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DB" w:rsidRDefault="00713EDB" w:rsidP="0071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Handscape</w:t>
      </w:r>
      <w:proofErr w:type="spellEnd"/>
    </w:p>
    <w:p w:rsidR="00713EDB" w:rsidRPr="00713EDB" w:rsidRDefault="00713EDB" w:rsidP="0071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DB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Objectives   Students will:  </w:t>
      </w:r>
    </w:p>
    <w:p w:rsidR="00713EDB" w:rsidRPr="00713EDB" w:rsidRDefault="00713EDB" w:rsidP="0071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DB">
        <w:rPr>
          <w:rFonts w:ascii="Times New Roman" w:eastAsia="Times New Roman" w:hAnsi="Times New Roman" w:cs="Times New Roman"/>
          <w:sz w:val="24"/>
          <w:szCs w:val="24"/>
        </w:rPr>
        <w:t xml:space="preserve">draw hands from life - careful observation </w:t>
      </w:r>
    </w:p>
    <w:p w:rsidR="00713EDB" w:rsidRPr="00713EDB" w:rsidRDefault="00713EDB" w:rsidP="0071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DB">
        <w:rPr>
          <w:rFonts w:ascii="Times New Roman" w:eastAsia="Times New Roman" w:hAnsi="Times New Roman" w:cs="Times New Roman"/>
          <w:sz w:val="24"/>
          <w:szCs w:val="24"/>
        </w:rPr>
        <w:t>combine realistic hand drawing in fantasy "</w:t>
      </w:r>
      <w:proofErr w:type="spellStart"/>
      <w:r w:rsidRPr="00713EDB">
        <w:rPr>
          <w:rFonts w:ascii="Times New Roman" w:eastAsia="Times New Roman" w:hAnsi="Times New Roman" w:cs="Times New Roman"/>
          <w:sz w:val="24"/>
          <w:szCs w:val="24"/>
        </w:rPr>
        <w:t>scape</w:t>
      </w:r>
      <w:proofErr w:type="spellEnd"/>
      <w:r w:rsidRPr="00713EDB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:rsidR="00713EDB" w:rsidRPr="00713EDB" w:rsidRDefault="00713EDB" w:rsidP="0071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DB">
        <w:rPr>
          <w:rFonts w:ascii="Times New Roman" w:eastAsia="Times New Roman" w:hAnsi="Times New Roman" w:cs="Times New Roman"/>
          <w:sz w:val="24"/>
          <w:szCs w:val="24"/>
        </w:rPr>
        <w:t xml:space="preserve">utilize elements of design - show good composition skills/principles of design - value shading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713EDB" w:rsidRPr="00713EDB" w:rsidTr="00713E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3EDB" w:rsidRDefault="00713EDB" w:rsidP="0071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181225" cy="3099636"/>
                  <wp:effectExtent l="19050" t="0" r="9525" b="0"/>
                  <wp:docPr id="1" name="Picture 1" descr="http://www.princetonol.com/groups/iad/lessons/high/images/Cecilia-handscape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incetonol.com/groups/iad/lessons/high/images/Cecilia-handscape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09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54829" cy="3314700"/>
                  <wp:effectExtent l="19050" t="0" r="0" b="0"/>
                  <wp:docPr id="2" name="Picture 2" descr="http://www.princetonol.com/groups/iad/lessons/high/images/Cecilia-Handscap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incetonol.com/groups/iad/lessons/high/images/Cecilia-Handscap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829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EDB" w:rsidRDefault="00713EDB" w:rsidP="0071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EDB" w:rsidRDefault="00713EDB" w:rsidP="0071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EDB" w:rsidRDefault="00713EDB" w:rsidP="0071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EDB" w:rsidRPr="00713EDB" w:rsidRDefault="00713EDB" w:rsidP="0071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EDB" w:rsidRPr="00713EDB" w:rsidTr="00713E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3EDB" w:rsidRPr="00713EDB" w:rsidRDefault="00713EDB" w:rsidP="0071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19425" cy="2190750"/>
                  <wp:effectExtent l="19050" t="0" r="9525" b="0"/>
                  <wp:docPr id="3" name="Picture 3" descr="http://www.princetonol.com/groups/iad/lessons/high/images/Cecilia-handscapes3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incetonol.com/groups/iad/lessons/high/images/Cecilia-handscapes3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76562" cy="1447800"/>
                  <wp:effectExtent l="19050" t="0" r="4638" b="0"/>
                  <wp:docPr id="4" name="Picture 4" descr="http://www.princetonol.com/groups/iad/lessons/high/images/Cecilia-handscape4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incetonol.com/groups/iad/lessons/high/images/Cecilia-handscape4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562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3EDB" w:rsidRDefault="00713EDB" w:rsidP="0071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EDB" w:rsidRDefault="00713EDB" w:rsidP="0071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EDB" w:rsidRPr="00713EDB" w:rsidRDefault="00713EDB" w:rsidP="0071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DB">
        <w:rPr>
          <w:rFonts w:ascii="Times New Roman" w:eastAsia="Times New Roman" w:hAnsi="Times New Roman" w:cs="Times New Roman"/>
          <w:b/>
          <w:bCs/>
          <w:sz w:val="24"/>
          <w:szCs w:val="24"/>
        </w:rPr>
        <w:t>Materials</w:t>
      </w:r>
    </w:p>
    <w:p w:rsidR="00713EDB" w:rsidRPr="00713EDB" w:rsidRDefault="00713EDB" w:rsidP="0071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DB">
        <w:rPr>
          <w:rFonts w:ascii="Times New Roman" w:eastAsia="Times New Roman" w:hAnsi="Times New Roman" w:cs="Times New Roman"/>
          <w:sz w:val="24"/>
          <w:szCs w:val="24"/>
        </w:rPr>
        <w:br/>
        <w:t xml:space="preserve">White </w:t>
      </w:r>
      <w:hyperlink r:id="rId12" w:tgtFrame="_blank" w:history="1">
        <w:r w:rsidRPr="0071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Drawing Paper</w:t>
        </w:r>
      </w:hyperlink>
      <w:r w:rsidRPr="00713EDB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." style="width:.75pt;height:.75pt"/>
        </w:pict>
      </w:r>
      <w:r w:rsidRPr="00713ED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tgtFrame="_blank" w:history="1">
        <w:proofErr w:type="spellStart"/>
        <w:r w:rsidRPr="0071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Saral</w:t>
        </w:r>
        <w:proofErr w:type="spellEnd"/>
        <w:r w:rsidRPr="0071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Transfer Paper</w:t>
        </w:r>
      </w:hyperlink>
      <w:r w:rsidRPr="00713EDB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." style="width:.75pt;height:.75pt"/>
        </w:pict>
      </w:r>
      <w:r w:rsidRPr="00713EDB">
        <w:rPr>
          <w:rFonts w:ascii="Times New Roman" w:eastAsia="Times New Roman" w:hAnsi="Times New Roman" w:cs="Times New Roman"/>
          <w:sz w:val="24"/>
          <w:szCs w:val="24"/>
        </w:rPr>
        <w:t xml:space="preserve"> (optional)</w:t>
      </w:r>
      <w:r w:rsidRPr="00713ED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tgtFrame="_blank" w:history="1">
        <w:r w:rsidRPr="0071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Pencils</w:t>
        </w:r>
      </w:hyperlink>
      <w:r w:rsidRPr="00713EDB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." style="width:.75pt;height:.75pt"/>
        </w:pict>
      </w:r>
      <w:r w:rsidRPr="00713E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tgtFrame="_blank" w:history="1">
        <w:r w:rsidRPr="0071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Colored Pencils</w:t>
        </w:r>
      </w:hyperlink>
      <w:r w:rsidRPr="00713EDB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." style="width:.75pt;height:.75pt"/>
        </w:pict>
      </w:r>
      <w:r w:rsidRPr="00713EDB">
        <w:rPr>
          <w:rFonts w:ascii="Times New Roman" w:eastAsia="Times New Roman" w:hAnsi="Times New Roman" w:cs="Times New Roman"/>
          <w:sz w:val="24"/>
          <w:szCs w:val="24"/>
        </w:rPr>
        <w:t xml:space="preserve"> (optional)</w:t>
      </w:r>
    </w:p>
    <w:p w:rsidR="00713EDB" w:rsidRPr="00713EDB" w:rsidRDefault="00713EDB" w:rsidP="0071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3EDB">
        <w:rPr>
          <w:rFonts w:ascii="Times New Roman" w:eastAsia="Times New Roman" w:hAnsi="Times New Roman" w:cs="Times New Roman"/>
          <w:sz w:val="24"/>
          <w:szCs w:val="24"/>
        </w:rPr>
        <w:t>look</w:t>
      </w:r>
      <w:proofErr w:type="gramEnd"/>
      <w:r w:rsidRPr="00713EDB">
        <w:rPr>
          <w:rFonts w:ascii="Times New Roman" w:eastAsia="Times New Roman" w:hAnsi="Times New Roman" w:cs="Times New Roman"/>
          <w:sz w:val="24"/>
          <w:szCs w:val="24"/>
        </w:rPr>
        <w:t xml:space="preserve"> into Dali, Rene Magritte, Brad Holland, (blatant fantasy imagery) and then the Pre-Raphaelites etc. like John William Waterhouse, Rossetti, </w:t>
      </w:r>
      <w:proofErr w:type="spellStart"/>
      <w:r w:rsidRPr="00713EDB">
        <w:rPr>
          <w:rFonts w:ascii="Times New Roman" w:eastAsia="Times New Roman" w:hAnsi="Times New Roman" w:cs="Times New Roman"/>
          <w:sz w:val="24"/>
          <w:szCs w:val="24"/>
        </w:rPr>
        <w:t>Mucha</w:t>
      </w:r>
      <w:proofErr w:type="spellEnd"/>
      <w:r w:rsidRPr="00713EDB">
        <w:rPr>
          <w:rFonts w:ascii="Times New Roman" w:eastAsia="Times New Roman" w:hAnsi="Times New Roman" w:cs="Times New Roman"/>
          <w:sz w:val="24"/>
          <w:szCs w:val="24"/>
        </w:rPr>
        <w:t xml:space="preserve"> (atmospheric subtle fantasy). </w:t>
      </w:r>
      <w:r w:rsidRPr="00713EDB">
        <w:rPr>
          <w:rFonts w:ascii="Times New Roman" w:eastAsia="Times New Roman" w:hAnsi="Times New Roman" w:cs="Times New Roman"/>
          <w:sz w:val="24"/>
          <w:szCs w:val="24"/>
        </w:rPr>
        <w:br/>
      </w:r>
      <w:r w:rsidRPr="00713EDB">
        <w:rPr>
          <w:rFonts w:ascii="Times New Roman" w:eastAsia="Times New Roman" w:hAnsi="Times New Roman" w:cs="Times New Roman"/>
          <w:sz w:val="24"/>
          <w:szCs w:val="24"/>
        </w:rPr>
        <w:br/>
      </w:r>
      <w:r w:rsidRPr="00713EDB">
        <w:rPr>
          <w:rFonts w:ascii="Times New Roman" w:eastAsia="Times New Roman" w:hAnsi="Times New Roman" w:cs="Times New Roman"/>
          <w:b/>
          <w:bCs/>
          <w:sz w:val="24"/>
          <w:szCs w:val="24"/>
        </w:rPr>
        <w:t>Posters</w:t>
      </w:r>
      <w:r w:rsidRPr="00713EDB">
        <w:rPr>
          <w:rFonts w:ascii="Times New Roman" w:eastAsia="Times New Roman" w:hAnsi="Times New Roman" w:cs="Times New Roman"/>
          <w:sz w:val="24"/>
          <w:szCs w:val="24"/>
        </w:rPr>
        <w:br/>
      </w:r>
      <w:r w:rsidRPr="00713ED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tgtFrame="_blank" w:history="1">
        <w:r w:rsidRPr="0071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Persistence of Memory, by Salvador Dali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9" name="Picture 9" descr="http://www.assoc-amazon.com/e/ir?t=incredibleart-20&amp;l=as2&amp;o=1&amp;a=B000EIG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ssoc-amazon.com/e/ir?t=incredibleart-20&amp;l=as2&amp;o=1&amp;a=B000EIGSTU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ED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tgtFrame="_blank" w:history="1">
        <w:r w:rsidRPr="0071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Temptation of St. Anthony by Salvador Dali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0" name="Picture 10" descr="http://www.assoc-amazon.com/e/ir?t=incredibleart-20&amp;l=as2&amp;o=1&amp;a=B002DRUL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ssoc-amazon.com/e/ir?t=incredibleart-20&amp;l=as2&amp;o=1&amp;a=B002DRULP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ED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tgtFrame="_blank" w:history="1">
        <w:r w:rsidRPr="0071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Swans Reflecting Elephants by Salvador Dali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1" name="Picture 11" descr="http://www.assoc-amazon.com/e/ir?t=incredibleart-20&amp;l=as2&amp;o=1&amp;a=B0027FTY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ssoc-amazon.com/e/ir?t=incredibleart-20&amp;l=as2&amp;o=1&amp;a=B0027FTYG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ED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" w:tgtFrame="_blank" w:history="1">
        <w:r w:rsidRPr="0071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Intermission by Rene Magritte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2" name="Picture 12" descr="http://www.assoc-amazon.com/e/ir?t=incredibleart-20&amp;l=as2&amp;o=1&amp;a=B001I83D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ssoc-amazon.com/e/ir?t=incredibleart-20&amp;l=as2&amp;o=1&amp;a=B001I83DT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ED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" w:tgtFrame="_blank" w:history="1">
        <w:r w:rsidRPr="0071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Midnight Marriage by Rene Magritte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3" name="Picture 13" descr="http://www.assoc-amazon.com/e/ir?t=incredibleart-20&amp;l=as2&amp;o=1&amp;a=B001I83D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ssoc-amazon.com/e/ir?t=incredibleart-20&amp;l=as2&amp;o=1&amp;a=B001I83DLQ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3EDB" w:rsidRPr="00713EDB" w:rsidRDefault="00713EDB" w:rsidP="0071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Procedures: </w:t>
      </w:r>
    </w:p>
    <w:p w:rsidR="00713EDB" w:rsidRDefault="00713EDB" w:rsidP="0071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DB">
        <w:rPr>
          <w:rFonts w:ascii="Times New Roman" w:eastAsia="Times New Roman" w:hAnsi="Times New Roman" w:cs="Times New Roman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z w:val="24"/>
          <w:szCs w:val="24"/>
        </w:rPr>
        <w:t>oject begins</w:t>
      </w:r>
      <w:r w:rsidRPr="00713EDB">
        <w:rPr>
          <w:rFonts w:ascii="Times New Roman" w:eastAsia="Times New Roman" w:hAnsi="Times New Roman" w:cs="Times New Roman"/>
          <w:sz w:val="24"/>
          <w:szCs w:val="24"/>
        </w:rPr>
        <w:t xml:space="preserve"> with students drawing their own hands.  After, drawings were reviewed in class critique.   </w:t>
      </w:r>
    </w:p>
    <w:p w:rsidR="00713EDB" w:rsidRPr="00713EDB" w:rsidRDefault="00713EDB" w:rsidP="0071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DB">
        <w:rPr>
          <w:rFonts w:ascii="Times New Roman" w:eastAsia="Times New Roman" w:hAnsi="Times New Roman" w:cs="Times New Roman"/>
          <w:sz w:val="24"/>
          <w:szCs w:val="24"/>
        </w:rPr>
        <w:t xml:space="preserve"> Instruction during this phase concentrated on facilitating students ability to see how principles and elements learned thus far, applied to creating any illusion: (record shapes first, then break shapes down (receding or projecting out of page) using overlapping, emphasis of line, size disparity, etc.) </w:t>
      </w:r>
    </w:p>
    <w:p w:rsidR="00713EDB" w:rsidRPr="00713EDB" w:rsidRDefault="00713EDB" w:rsidP="00713ED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3ED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3398" cy="1885950"/>
            <wp:effectExtent l="19050" t="0" r="0" b="0"/>
            <wp:docPr id="16" name="Picture 16" descr="http://www.princetonol.com/groups/iad/lessons/high/images/Cecilia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incetonol.com/groups/iad/lessons/high/images/Cecilia-hand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98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ED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21031" cy="1714500"/>
            <wp:effectExtent l="19050" t="0" r="0" b="0"/>
            <wp:docPr id="17" name="Picture 17" descr="http://www.princetonol.com/groups/iad/lessons/high/images/Cecilia-hand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rincetonol.com/groups/iad/lessons/high/images/Cecilia-hands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031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EDB" w:rsidRDefault="00713EDB" w:rsidP="0071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EDB" w:rsidRPr="00713EDB" w:rsidRDefault="00713EDB" w:rsidP="0071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3EDB">
        <w:rPr>
          <w:rFonts w:ascii="Times New Roman" w:eastAsia="Times New Roman" w:hAnsi="Times New Roman" w:cs="Times New Roman"/>
          <w:sz w:val="24"/>
          <w:szCs w:val="24"/>
        </w:rPr>
        <w:lastRenderedPageBreak/>
        <w:t>Must portray the hand as a prominent, totally unusual &amp; unexpected ‘character’ in its environment.</w:t>
      </w:r>
      <w:proofErr w:type="gramEnd"/>
      <w:r w:rsidRPr="00713EDB">
        <w:rPr>
          <w:rFonts w:ascii="Times New Roman" w:eastAsia="Times New Roman" w:hAnsi="Times New Roman" w:cs="Times New Roman"/>
          <w:sz w:val="24"/>
          <w:szCs w:val="24"/>
        </w:rPr>
        <w:t xml:space="preserve">  Show hands interacting w/that environment… passively, or actively. </w:t>
      </w:r>
    </w:p>
    <w:p w:rsidR="00713EDB" w:rsidRPr="00713EDB" w:rsidRDefault="00713EDB" w:rsidP="0071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DB">
        <w:rPr>
          <w:rFonts w:ascii="Times New Roman" w:eastAsia="Times New Roman" w:hAnsi="Times New Roman" w:cs="Times New Roman"/>
          <w:sz w:val="24"/>
          <w:szCs w:val="24"/>
        </w:rPr>
        <w:t xml:space="preserve">They execute the finish… This phase from sketch to final includes lessons in how to transfer a drawing with light box, or graphite sheet, how to selectively keep or discard elements of a sketch, how to size up or down for a final…etc … </w:t>
      </w:r>
    </w:p>
    <w:p w:rsidR="00713EDB" w:rsidRPr="00713EDB" w:rsidRDefault="00713EDB" w:rsidP="0071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D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13EDB" w:rsidRPr="00713EDB" w:rsidSect="009A7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7F6"/>
    <w:multiLevelType w:val="multilevel"/>
    <w:tmpl w:val="0DDA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B784F"/>
    <w:multiLevelType w:val="multilevel"/>
    <w:tmpl w:val="658C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358E0"/>
    <w:multiLevelType w:val="multilevel"/>
    <w:tmpl w:val="AE22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3EDB"/>
    <w:rsid w:val="00713EDB"/>
    <w:rsid w:val="009A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h3">
    <w:name w:val="subhead_h3"/>
    <w:basedOn w:val="Normal"/>
    <w:rsid w:val="0071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3EDB"/>
    <w:rPr>
      <w:b/>
      <w:bCs/>
    </w:rPr>
  </w:style>
  <w:style w:type="paragraph" w:styleId="NormalWeb">
    <w:name w:val="Normal (Web)"/>
    <w:basedOn w:val="Normal"/>
    <w:uiPriority w:val="99"/>
    <w:unhideWhenUsed/>
    <w:rsid w:val="0071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size3">
    <w:name w:val="body_text_size_3"/>
    <w:basedOn w:val="DefaultParagraphFont"/>
    <w:rsid w:val="00713EDB"/>
  </w:style>
  <w:style w:type="character" w:styleId="Hyperlink">
    <w:name w:val="Hyperlink"/>
    <w:basedOn w:val="DefaultParagraphFont"/>
    <w:uiPriority w:val="99"/>
    <w:semiHidden/>
    <w:unhideWhenUsed/>
    <w:rsid w:val="00713EDB"/>
    <w:rPr>
      <w:color w:val="0000FF"/>
      <w:u w:val="single"/>
    </w:rPr>
  </w:style>
  <w:style w:type="paragraph" w:customStyle="1" w:styleId="bodytextsize31">
    <w:name w:val="body_text_size_31"/>
    <w:basedOn w:val="Normal"/>
    <w:rsid w:val="0071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h4">
    <w:name w:val="subhead_h4"/>
    <w:basedOn w:val="Normal"/>
    <w:rsid w:val="0071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cetonol.com/groups/iad/lessons/high/images/Cecilia-handscapes3.jpg" TargetMode="External"/><Relationship Id="rId13" Type="http://schemas.openxmlformats.org/officeDocument/2006/relationships/hyperlink" Target="http://www.jdoqocy.com/click-2108462-10495307?url=http%3A%2F%2Fwww.dickblick.com%2Fproducts%2Fsaral-wax-free-transfer-paper%2F%3Fwmcp%3Dcj%26wmcid%3Dfeeds%26wmckw%3D12917-1012-899&amp;cjsku=12917-1012" TargetMode="External"/><Relationship Id="rId18" Type="http://schemas.openxmlformats.org/officeDocument/2006/relationships/hyperlink" Target="http://www.amazon.com/gp/product/B002DRULP2?ie=UTF8&amp;tag=incredibleart-20&amp;linkCode=as2&amp;camp=1789&amp;creative=9325&amp;creativeASIN=B002DRULP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azon.com/gp/product/B001I83DLQ?ie=UTF8&amp;tag=incredibleart-20&amp;linkCode=as2&amp;camp=1789&amp;creative=9325&amp;creativeASIN=B001I83DLQ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kqzyfj.com/click-2108462-10495307?url=http%3A%2F%2Fwww.dickblick.com%2Fproducts%2Fblick-white-sulphite-drawing-paper%2F%3Fwmcp%3Dcj%26wmcid%3Dfeeds%26wmckw%3D10209-1045-815&amp;cjsku=10209-1045" TargetMode="External"/><Relationship Id="rId17" Type="http://schemas.openxmlformats.org/officeDocument/2006/relationships/image" Target="media/image5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mazon.com/gp/product/B000EIGSTU?ie=UTF8&amp;tag=incredibleart-20&amp;linkCode=as2&amp;camp=1789&amp;creative=9325&amp;creativeASIN=B000EIGSTU" TargetMode="External"/><Relationship Id="rId20" Type="http://schemas.openxmlformats.org/officeDocument/2006/relationships/hyperlink" Target="http://www.amazon.com/gp/product/B001I83DTS?ie=UTF8&amp;tag=incredibleart-20&amp;linkCode=as2&amp;camp=1789&amp;creative=9325&amp;creativeASIN=B001I83D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hyperlink" Target="http://www.princetonol.com/groups/iad/lessons/high/images/Cecilia-handscape.jpg" TargetMode="External"/><Relationship Id="rId15" Type="http://schemas.openxmlformats.org/officeDocument/2006/relationships/hyperlink" Target="http://www.tkqlhce.com/click-2108462-10495307?url=http%3A%2F%2Fwww.dickblick.com%2Fproducts%2Fderwent-studio-colored-pencils%2F%3Fwmcp%3Dcj%26wmcid%3Dfeeds%26wmckw%3D20506-8400-1272&amp;cjsku=20506-8400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://www.princetonol.com/groups/iad/lessons/high/images/Cecilia-handscape4.jpg" TargetMode="External"/><Relationship Id="rId19" Type="http://schemas.openxmlformats.org/officeDocument/2006/relationships/hyperlink" Target="http://www.amazon.com/gp/product/B0027FTYG2?ie=UTF8&amp;tag=incredibleart-20&amp;linkCode=as2&amp;camp=1789&amp;creative=9325&amp;creativeASIN=B0027FTYG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kqzyfj.com/click-2108462-10495307?url=http%3A%2F%2Fwww.dickblick.com%2Fproducts%2Fsanford-design-drawing-pencils%2F%3Fwmcp%3Dcj%26wmcid%3Dfeeds%26wmckw%3D20409-2061-1320&amp;cjsku=20409-2061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545</Words>
  <Characters>3109</Characters>
  <Application>Microsoft Office Word</Application>
  <DocSecurity>0</DocSecurity>
  <Lines>25</Lines>
  <Paragraphs>7</Paragraphs>
  <ScaleCrop>false</ScaleCrop>
  <Company>DoDDS-E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1</cp:revision>
  <dcterms:created xsi:type="dcterms:W3CDTF">2012-08-17T10:53:00Z</dcterms:created>
  <dcterms:modified xsi:type="dcterms:W3CDTF">2012-08-17T12:11:00Z</dcterms:modified>
</cp:coreProperties>
</file>